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png" ContentType="image/png"/>
  <Default Extension="jpeg" ContentType="image/jpeg"/>
  <Override PartName="/_rels/.rels" ContentType="application/vnd.openxmlformats-package.relationships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oter1.xml" ContentType="application/vnd.openxmlformats-officedocument.wordprocessingml.footer+xml"/>
  <Override PartName="/word/styles.xml" ContentType="application/vnd.openxmlformats-officedocument.wordprocessingml.styles+xml"/>
  <Override PartName="/word/media/image1.png" ContentType="image/png"/>
  <Override PartName="/word/media/image2.png" ContentType="image/png"/>
  <Override PartName="/word/header2.xml" ContentType="application/vnd.openxmlformats-officedocument.wordprocessingml.header+xml"/>
  <Override PartName="/word/footer3.xml" ContentType="application/vnd.openxmlformats-officedocument.wordprocessingml.footer+xml"/>
  <Override PartName="/word/header1.xml" ContentType="application/vnd.openxmlformats-officedocument.wordprocessingml.header+xml"/>
  <Override PartName="/word/header3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nts/font9.odttf" ContentType="application/vnd.openxmlformats-officedocument.obfuscatedFont"/>
  <Override PartName="/word/fonts/font10.odttf" ContentType="application/vnd.openxmlformats-officedocument.obfuscatedFont"/>
  <Override PartName="/word/fonts/font11.odttf" ContentType="application/vnd.openxmlformats-officedocument.obfuscatedFont"/>
  <Override PartName="/word/fonts/font12.odttf" ContentType="application/vnd.openxmlformats-officedocument.obfuscatedFont"/>
  <Override PartName="/word/fonts/font13.odttf" ContentType="application/vnd.openxmlformats-officedocument.obfuscatedFont"/>
  <Override PartName="/word/fonts/font14.odttf" ContentType="application/vnd.openxmlformats-officedocument.obfuscatedFont"/>
  <Override PartName="/word/fonts/font15.odttf" ContentType="application/vnd.openxmlformats-officedocument.obfuscatedFont"/>
  <Override PartName="/word/fonts/font16.odttf" ContentType="application/vnd.openxmlformats-officedocument.obfuscatedFont"/>
  <Override PartName="/word/fonts/font17.odttf" ContentType="application/vnd.openxmlformats-officedocument.obfuscatedFont"/>
  <Override PartName="/word/fonts/font18.odttf" ContentType="application/vnd.openxmlformats-officedocument.obfuscatedFont"/>
  <Override PartName="/word/fonts/font19.odttf" ContentType="application/vnd.openxmlformats-officedocument.obfuscatedFont"/>
  <Override PartName="/word/fonts/font20.odttf" ContentType="application/vnd.openxmlformats-officedocument.obfuscatedFont"/>
  <Override PartName="/word/fonts/font21.odttf" ContentType="application/vnd.openxmlformats-officedocument.obfuscatedFont"/>
  <Override PartName="/word/fonts/font22.odttf" ContentType="application/vnd.openxmlformats-officedocument.obfuscatedFont"/>
  <Override PartName="/word/fonts/font23.odttf" ContentType="application/vnd.openxmlformats-officedocument.obfuscatedFont"/>
  <Override PartName="/word/fonts/font24.odttf" ContentType="application/vnd.openxmlformats-officedocument.obfuscatedFont"/>
  <Override PartName="/word/fonts/font25.odttf" ContentType="application/vnd.openxmlformats-officedocument.obfuscatedFont"/>
  <Override PartName="/word/fonts/font26.odttf" ContentType="application/vnd.openxmlformats-officedocument.obfuscatedFont"/>
  <Override PartName="/word/fonts/font27.odttf" ContentType="application/vnd.openxmlformats-officedocument.obfuscatedFont"/>
  <Override PartName="/word/fonts/font28.odttf" ContentType="application/vnd.openxmlformats-officedocument.obfuscatedFont"/>
  <Override PartName="/word/fonts/font29.odttf" ContentType="application/vnd.openxmlformats-officedocument.obfuscatedFont"/>
  <Override PartName="/word/fonts/font30.odttf" ContentType="application/vnd.openxmlformats-officedocument.obfuscatedFont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_rels/document.xml.rels" ContentType="application/vnd.openxmlformats-package.relationships+xml"/>
  <Override PartName="/word/_rels/header2.xml.rels" ContentType="application/vnd.openxmlformats-package.relationships+xml"/>
  <Override PartName="/word/_rels/fontTable.xml.rels" ContentType="application/vnd.openxmlformats-package.relationships+xml"/>
  <Override PartName="/customXml/item1.xml" ContentType="application/xml"/>
  <Override PartName="/customXml/itemProps1.xml" ContentType="application/vnd.openxmlformats-officedocument.customXmlProperties+xml"/>
  <Override PartName="/customXml/_rels/item1.xml.rels" ContentType="application/vnd.openxmlformats-package.relationships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pic="http://schemas.openxmlformats.org/drawingml/2006/picture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body>
    <w:p>
      <w:pPr>
        <w:pStyle w:val="Normal"/>
        <w:tabs>
          <w:tab w:val="clear" w:pos="720"/>
          <w:tab w:val="left" w:pos="3261" w:leader="none"/>
          <w:tab w:val="left" w:pos="4820" w:leader="none"/>
          <w:tab w:val="left" w:pos="6237" w:leader="none"/>
          <w:tab w:val="left" w:pos="8222" w:leader="none"/>
          <w:tab w:val="right" w:pos="9072" w:leader="none"/>
        </w:tabs>
        <w:rPr>
          <w:sz w:val="18"/>
          <w:szCs w:val="18"/>
          <w:u w:val="single"/>
        </w:rPr>
      </w:pPr>
      <w:r>
        <w:rPr>
          <w:b/>
          <w:sz w:val="20"/>
          <w:szCs w:val="20"/>
        </w:rPr>
        <w:drawing>
          <wp:anchor behindDoc="0" distT="0" distB="0" distL="114300" distR="114300" simplePos="0" locked="0" layoutInCell="0" allowOverlap="1" relativeHeight="2">
            <wp:simplePos x="0" y="0"/>
            <wp:positionH relativeFrom="column">
              <wp:posOffset>-360045</wp:posOffset>
            </wp:positionH>
            <wp:positionV relativeFrom="paragraph">
              <wp:posOffset>64135</wp:posOffset>
            </wp:positionV>
            <wp:extent cx="7019925" cy="1464945"/>
            <wp:effectExtent l="0" t="0" r="0" b="0"/>
            <wp:wrapSquare wrapText="bothSides"/>
            <wp:docPr id="1" name="Image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2" descr=""/>
                    <pic:cNvPicPr>
                      <a:picLocks noChangeAspect="1" noChangeArrowheads="1"/>
                    </pic:cNvPicPr>
                  </pic:nvPicPr>
                  <pic:blipFill>
                    <a:blip r:embed="rId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9925" cy="14649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pStyle w:val="Normal"/>
        <w:rPr>
          <w:rFonts w:ascii="Cambria" w:hAnsi="Cambria" w:eastAsia="Cambria" w:cs="Cambria"/>
          <w:b/>
          <w:color w:val="205968"/>
          <w:sz w:val="28"/>
          <w:szCs w:val="28"/>
        </w:rPr>
      </w:pPr>
      <w:r>
        <w:rPr>
          <w:rFonts w:eastAsia="Cambria" w:cs="Cambria" w:ascii="Cambria" w:hAnsi="Cambria"/>
          <w:b/>
          <w:color w:val="205968"/>
          <w:sz w:val="28"/>
          <w:szCs w:val="28"/>
        </w:rPr>
        <w:t>Tax Invoice</w:t>
      </w:r>
    </w:p>
    <w:p>
      <w:pPr>
        <w:pStyle w:val="Normal"/>
        <w:rPr>
          <w:rFonts w:ascii="Cambria" w:hAnsi="Cambria" w:eastAsia="Cambria" w:cs="Cambria"/>
          <w:b/>
          <w:color w:val="205968"/>
          <w:sz w:val="28"/>
          <w:szCs w:val="28"/>
        </w:rPr>
      </w:pPr>
      <w:r>
        <w:rPr>
          <w:rFonts w:eastAsia="Cambria" w:cs="Cambria" w:ascii="Cambria" w:hAnsi="Cambria"/>
          <w:b/>
          <w:color w:val="205968"/>
          <w:sz w:val="28"/>
          <w:szCs w:val="28"/>
        </w:rPr>
      </w:r>
    </w:p>
    <w:p>
      <w:pPr>
        <w:pStyle w:val="Normal"/>
        <w:rPr>
          <w:b/>
          <w:sz w:val="24"/>
          <w:szCs w:val="24"/>
        </w:rPr>
      </w:pPr>
      <w:r>
        <w:rPr>
          <w:b/>
          <w:sz w:val="24"/>
          <w:szCs w:val="24"/>
        </w:rPr>
      </w:r>
    </w:p>
    <w:tbl>
      <w:tblPr>
        <w:tblStyle w:val="a1"/>
        <w:tblW w:w="10137" w:type="dxa"/>
        <w:jc w:val="left"/>
        <w:tblInd w:w="-108" w:type="dxa"/>
        <w:tblLayout w:type="fixed"/>
        <w:tblCellMar>
          <w:top w:w="0" w:type="dxa"/>
          <w:left w:w="108" w:type="dxa"/>
          <w:bottom w:w="0" w:type="dxa"/>
          <w:right w:w="108" w:type="dxa"/>
        </w:tblCellMar>
        <w:tblLook w:firstRow="0" w:noVBand="1" w:lastRow="0" w:firstColumn="0" w:lastColumn="0" w:noHBand="0" w:val="0400"/>
      </w:tblPr>
      <w:tblGrid>
        <w:gridCol w:w="4785"/>
        <w:gridCol w:w="1973"/>
        <w:gridCol w:w="3379"/>
      </w:tblGrid>
      <w:tr>
        <w:trPr/>
        <w:tc>
          <w:tcPr>
            <w:tcW w:w="4785" w:type="dxa"/>
            <w:vMerge w:val="restart"/>
            <w:tcBorders/>
          </w:tcPr>
          <w:p>
            <w:pPr>
              <w:pStyle w:val="Normal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Property Name:</w:t>
            </w:r>
          </w:p>
          <w:p>
            <w:pPr>
              <w:pStyle w:val="Normal"/>
              <w:rPr>
                <w:b/>
                <w:sz w:val="24"/>
                <w:szCs w:val="24"/>
              </w:rPr>
            </w:pPr>
            <w:r>
              <w:rPr>
                <w:color w:val="808080"/>
              </w:rPr>
              <w:t>Click or tap here to enter text.</w:t>
            </w:r>
          </w:p>
        </w:tc>
        <w:tc>
          <w:tcPr>
            <w:tcW w:w="1973" w:type="dxa"/>
            <w:tcBorders/>
          </w:tcPr>
          <w:p>
            <w:pPr>
              <w:pStyle w:val="Normal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Invoice Date:</w:t>
            </w:r>
          </w:p>
        </w:tc>
        <w:tc>
          <w:tcPr>
            <w:tcW w:w="3379" w:type="dxa"/>
            <w:tcBorders/>
          </w:tcPr>
          <w:p>
            <w:pPr>
              <w:pStyle w:val="Normal"/>
              <w:rPr>
                <w:b/>
                <w:sz w:val="24"/>
                <w:szCs w:val="24"/>
              </w:rPr>
            </w:pPr>
            <w:r>
              <w:rPr>
                <w:color w:val="808080"/>
              </w:rPr>
              <w:t>Click or tap here to enter text.</w:t>
            </w:r>
          </w:p>
        </w:tc>
      </w:tr>
      <w:tr>
        <w:trPr/>
        <w:tc>
          <w:tcPr>
            <w:tcW w:w="4785" w:type="dxa"/>
            <w:vMerge w:val="continue"/>
            <w:tcBorders/>
          </w:tcPr>
          <w:p>
            <w:pPr>
              <w:pStyle w:val="Normal"/>
              <w:widowControl w:val="false"/>
              <w:pBdr/>
              <w:spacing w:lineRule="auto" w:line="276"/>
              <w:jc w:val="left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  <w:tc>
          <w:tcPr>
            <w:tcW w:w="1973" w:type="dxa"/>
            <w:tcBorders/>
          </w:tcPr>
          <w:p>
            <w:pPr>
              <w:pStyle w:val="Normal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Invoice Number:</w:t>
            </w:r>
          </w:p>
        </w:tc>
        <w:tc>
          <w:tcPr>
            <w:tcW w:w="3379" w:type="dxa"/>
            <w:tcBorders/>
          </w:tcPr>
          <w:p>
            <w:pPr>
              <w:pStyle w:val="Normal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NwmemFG1</w:t>
            </w:r>
          </w:p>
        </w:tc>
      </w:tr>
      <w:tr>
        <w:trPr/>
        <w:tc>
          <w:tcPr>
            <w:tcW w:w="4785" w:type="dxa"/>
            <w:vMerge w:val="continue"/>
            <w:tcBorders/>
          </w:tcPr>
          <w:p>
            <w:pPr>
              <w:pStyle w:val="Normal"/>
              <w:widowControl w:val="false"/>
              <w:pBdr/>
              <w:spacing w:lineRule="auto" w:line="276"/>
              <w:jc w:val="left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  <w:tc>
          <w:tcPr>
            <w:tcW w:w="1973" w:type="dxa"/>
            <w:tcBorders/>
          </w:tcPr>
          <w:p>
            <w:pPr>
              <w:pStyle w:val="Normal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GST Number:</w:t>
            </w:r>
          </w:p>
        </w:tc>
        <w:tc>
          <w:tcPr>
            <w:tcW w:w="3379" w:type="dxa"/>
            <w:tcBorders/>
          </w:tcPr>
          <w:p>
            <w:pPr>
              <w:pStyle w:val="Normal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53-674-704</w:t>
            </w:r>
          </w:p>
        </w:tc>
      </w:tr>
    </w:tbl>
    <w:p>
      <w:pPr>
        <w:pStyle w:val="Normal"/>
        <w:rPr>
          <w:b/>
          <w:sz w:val="24"/>
          <w:szCs w:val="24"/>
        </w:rPr>
      </w:pPr>
      <w:r>
        <w:rPr>
          <w:b/>
          <w:sz w:val="24"/>
          <w:szCs w:val="24"/>
        </w:rPr>
      </w:r>
    </w:p>
    <w:p>
      <w:pPr>
        <w:pStyle w:val="Normal"/>
        <w:rPr>
          <w:b/>
          <w:sz w:val="24"/>
          <w:szCs w:val="24"/>
        </w:rPr>
      </w:pPr>
      <w:r>
        <w:rPr>
          <w:b/>
          <w:sz w:val="24"/>
          <w:szCs w:val="24"/>
        </w:rPr>
      </w:r>
    </w:p>
    <w:p>
      <w:pPr>
        <w:pStyle w:val="Normal"/>
        <w:rPr>
          <w:b/>
          <w:sz w:val="24"/>
          <w:szCs w:val="24"/>
        </w:rPr>
      </w:pPr>
      <w:r>
        <w:rPr>
          <w:b/>
          <w:sz w:val="24"/>
          <w:szCs w:val="24"/>
        </w:rPr>
      </w:r>
    </w:p>
    <w:tbl>
      <w:tblPr>
        <w:tblStyle w:val="a2"/>
        <w:tblW w:w="10137" w:type="dxa"/>
        <w:jc w:val="left"/>
        <w:tblInd w:w="-108" w:type="dxa"/>
        <w:tblLayout w:type="fixed"/>
        <w:tblCellMar>
          <w:top w:w="0" w:type="dxa"/>
          <w:left w:w="108" w:type="dxa"/>
          <w:bottom w:w="0" w:type="dxa"/>
          <w:right w:w="108" w:type="dxa"/>
        </w:tblCellMar>
        <w:tblLook w:firstRow="0" w:noVBand="1" w:lastRow="0" w:firstColumn="0" w:lastColumn="0" w:noHBand="0" w:val="0400"/>
      </w:tblPr>
      <w:tblGrid>
        <w:gridCol w:w="4306"/>
        <w:gridCol w:w="4307"/>
        <w:gridCol w:w="1524"/>
      </w:tblGrid>
      <w:tr>
        <w:trPr/>
        <w:tc>
          <w:tcPr>
            <w:tcW w:w="8613" w:type="dxa"/>
            <w:gridSpan w:val="2"/>
            <w:tcBorders>
              <w:bottom w:val="single" w:sz="4" w:space="0" w:color="000000"/>
            </w:tcBorders>
          </w:tcPr>
          <w:p>
            <w:pPr>
              <w:pStyle w:val="Normal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Description:</w:t>
            </w:r>
          </w:p>
        </w:tc>
        <w:tc>
          <w:tcPr>
            <w:tcW w:w="1524" w:type="dxa"/>
            <w:tcBorders>
              <w:bottom w:val="single" w:sz="4" w:space="0" w:color="000000"/>
            </w:tcBorders>
          </w:tcPr>
          <w:p>
            <w:pPr>
              <w:pStyle w:val="Normal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Amount:</w:t>
            </w:r>
          </w:p>
        </w:tc>
      </w:tr>
      <w:tr>
        <w:trPr/>
        <w:tc>
          <w:tcPr>
            <w:tcW w:w="8613" w:type="dxa"/>
            <w:gridSpan w:val="2"/>
            <w:tcBorders>
              <w:top w:val="single" w:sz="4" w:space="0" w:color="000000"/>
            </w:tcBorders>
          </w:tcPr>
          <w:p>
            <w:pPr>
              <w:pStyle w:val="Normal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  <w:p>
            <w:pPr>
              <w:pStyle w:val="Normal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Annual Membership Subscription </w:t>
            </w:r>
          </w:p>
        </w:tc>
        <w:tc>
          <w:tcPr>
            <w:tcW w:w="1524" w:type="dxa"/>
            <w:tcBorders>
              <w:top w:val="single" w:sz="4" w:space="0" w:color="000000"/>
            </w:tcBorders>
          </w:tcPr>
          <w:p>
            <w:pPr>
              <w:pStyle w:val="Normal"/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  <w:p>
            <w:pPr>
              <w:pStyle w:val="Normal"/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259.25</w:t>
            </w:r>
          </w:p>
        </w:tc>
      </w:tr>
      <w:tr>
        <w:trPr/>
        <w:tc>
          <w:tcPr>
            <w:tcW w:w="8613" w:type="dxa"/>
            <w:gridSpan w:val="2"/>
            <w:tcBorders/>
          </w:tcPr>
          <w:p>
            <w:pPr>
              <w:pStyle w:val="Normal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1524" w:type="dxa"/>
            <w:tcBorders/>
          </w:tcPr>
          <w:p>
            <w:pPr>
              <w:pStyle w:val="Normal"/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8613" w:type="dxa"/>
            <w:gridSpan w:val="2"/>
            <w:tcBorders/>
          </w:tcPr>
          <w:p>
            <w:pPr>
              <w:pStyle w:val="Normal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  <w:tc>
          <w:tcPr>
            <w:tcW w:w="1524" w:type="dxa"/>
            <w:tcBorders/>
          </w:tcPr>
          <w:p>
            <w:pPr>
              <w:pStyle w:val="Normal"/>
              <w:jc w:val="right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</w:tr>
      <w:tr>
        <w:trPr/>
        <w:tc>
          <w:tcPr>
            <w:tcW w:w="4306" w:type="dxa"/>
            <w:tcBorders/>
          </w:tcPr>
          <w:p>
            <w:pPr>
              <w:pStyle w:val="Normal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  <w:tc>
          <w:tcPr>
            <w:tcW w:w="4307" w:type="dxa"/>
            <w:tcBorders/>
          </w:tcPr>
          <w:p>
            <w:pPr>
              <w:pStyle w:val="Normal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1524" w:type="dxa"/>
            <w:tcBorders/>
          </w:tcPr>
          <w:p>
            <w:pPr>
              <w:pStyle w:val="Normal"/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4306" w:type="dxa"/>
            <w:tcBorders/>
          </w:tcPr>
          <w:p>
            <w:pPr>
              <w:pStyle w:val="Normal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  <w:tc>
          <w:tcPr>
            <w:tcW w:w="4307" w:type="dxa"/>
            <w:tcBorders/>
          </w:tcPr>
          <w:p>
            <w:pPr>
              <w:pStyle w:val="Normal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GST @ 15%</w:t>
            </w:r>
          </w:p>
        </w:tc>
        <w:tc>
          <w:tcPr>
            <w:tcW w:w="1524" w:type="dxa"/>
            <w:tcBorders/>
          </w:tcPr>
          <w:p>
            <w:pPr>
              <w:pStyle w:val="Normal"/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45.75</w:t>
            </w:r>
          </w:p>
        </w:tc>
      </w:tr>
      <w:tr>
        <w:trPr/>
        <w:tc>
          <w:tcPr>
            <w:tcW w:w="4306" w:type="dxa"/>
            <w:tcBorders/>
          </w:tcPr>
          <w:p>
            <w:pPr>
              <w:pStyle w:val="Normal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  <w:tc>
          <w:tcPr>
            <w:tcW w:w="4307" w:type="dxa"/>
            <w:tcBorders/>
          </w:tcPr>
          <w:p>
            <w:pPr>
              <w:pStyle w:val="Normal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1524" w:type="dxa"/>
            <w:tcBorders>
              <w:bottom w:val="single" w:sz="4" w:space="0" w:color="000000"/>
            </w:tcBorders>
          </w:tcPr>
          <w:p>
            <w:pPr>
              <w:pStyle w:val="Normal"/>
              <w:jc w:val="right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</w:tr>
      <w:tr>
        <w:trPr/>
        <w:tc>
          <w:tcPr>
            <w:tcW w:w="4306" w:type="dxa"/>
            <w:tcBorders/>
          </w:tcPr>
          <w:p>
            <w:pPr>
              <w:pStyle w:val="Normal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  <w:tc>
          <w:tcPr>
            <w:tcW w:w="4307" w:type="dxa"/>
            <w:tcBorders/>
          </w:tcPr>
          <w:p>
            <w:pPr>
              <w:pStyle w:val="Normal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Total Payable</w:t>
            </w:r>
          </w:p>
        </w:tc>
        <w:tc>
          <w:tcPr>
            <w:tcW w:w="1524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Normal"/>
              <w:jc w:val="right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$305.00</w:t>
            </w:r>
          </w:p>
        </w:tc>
      </w:tr>
    </w:tbl>
    <w:p>
      <w:pPr>
        <w:pStyle w:val="Normal"/>
        <w:rPr>
          <w:b/>
          <w:sz w:val="24"/>
          <w:szCs w:val="24"/>
        </w:rPr>
      </w:pPr>
      <w:r>
        <w:rPr>
          <w:b/>
          <w:sz w:val="24"/>
          <w:szCs w:val="24"/>
        </w:rPr>
      </w:r>
    </w:p>
    <w:p>
      <w:pPr>
        <w:pStyle w:val="Normal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rPr>
          <w:b/>
          <w:sz w:val="24"/>
          <w:szCs w:val="24"/>
        </w:rPr>
      </w:pPr>
      <w:r>
        <w:rPr>
          <w:b/>
          <w:sz w:val="24"/>
          <w:szCs w:val="24"/>
        </w:rPr>
        <w:t>Please direct credit funds into our bank account:</w:t>
      </w:r>
    </w:p>
    <w:p>
      <w:pPr>
        <w:pStyle w:val="Normal"/>
        <w:ind w:left="720"/>
        <w:rPr>
          <w:sz w:val="24"/>
          <w:szCs w:val="24"/>
        </w:rPr>
      </w:pPr>
      <w:r>
        <w:rPr>
          <w:sz w:val="24"/>
          <w:szCs w:val="24"/>
        </w:rPr>
        <w:t xml:space="preserve">02-0500-0403279-00 </w:t>
      </w:r>
    </w:p>
    <w:p>
      <w:pPr>
        <w:pStyle w:val="Normal"/>
        <w:ind w:left="720"/>
        <w:rPr>
          <w:sz w:val="24"/>
          <w:szCs w:val="24"/>
        </w:rPr>
      </w:pPr>
      <w:r>
        <w:rPr>
          <w:sz w:val="24"/>
          <w:szCs w:val="24"/>
        </w:rPr>
        <w:t xml:space="preserve">Bed &amp; Breakfast Association NEW ZEALAND, BNZ Wellington Branch.  </w:t>
      </w:r>
    </w:p>
    <w:p>
      <w:pPr>
        <w:pStyle w:val="Normal"/>
        <w:ind w:left="720"/>
        <w:rPr>
          <w:i/>
          <w:i/>
          <w:sz w:val="24"/>
          <w:szCs w:val="24"/>
        </w:rPr>
      </w:pPr>
      <w:r>
        <w:rPr>
          <w:i/>
          <w:sz w:val="24"/>
          <w:szCs w:val="24"/>
        </w:rPr>
        <w:t>Please include your name as reference</w:t>
      </w:r>
    </w:p>
    <w:p>
      <w:pPr>
        <w:pStyle w:val="Normal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rPr>
          <w:b/>
        </w:rPr>
      </w:pPr>
      <w:r>
        <w:rPr>
          <w:b/>
        </w:rPr>
        <w:t xml:space="preserve">Please keep a copy of this invoice for your records, as no receipt will be issued.  </w:t>
      </w:r>
    </w:p>
    <w:p>
      <w:pPr>
        <w:pStyle w:val="Normal"/>
        <w:rPr>
          <w:b/>
        </w:rPr>
      </w:pPr>
      <w:r>
        <w:rPr>
          <w:b/>
        </w:rPr>
      </w:r>
    </w:p>
    <w:p>
      <w:pPr>
        <w:pStyle w:val="Normal"/>
        <w:rPr>
          <w:b/>
        </w:rPr>
      </w:pPr>
      <w:r>
        <w:rPr>
          <w:b/>
        </w:rPr>
        <w:t>Membership subscriptions are non-refundable.</w:t>
      </w:r>
    </w:p>
    <w:p>
      <w:pPr>
        <w:pStyle w:val="Normal"/>
        <w:rPr>
          <w:b/>
        </w:rPr>
      </w:pPr>
      <w:r>
        <w:rPr>
          <w:b/>
        </w:rPr>
      </w:r>
    </w:p>
    <w:p>
      <w:pPr>
        <w:pStyle w:val="Normal"/>
        <w:rPr>
          <w:sz w:val="24"/>
          <w:szCs w:val="24"/>
        </w:rPr>
      </w:pPr>
      <w:r>
        <w:rPr>
          <w:b/>
        </w:rPr>
        <w:t>Your membership of the Association will be confirmed on receipt of your subscriptions.</w:t>
      </w:r>
    </w:p>
    <w:sectPr>
      <w:headerReference w:type="even" r:id="rId3"/>
      <w:headerReference w:type="default" r:id="rId4"/>
      <w:headerReference w:type="first" r:id="rId5"/>
      <w:footerReference w:type="even" r:id="rId6"/>
      <w:footerReference w:type="default" r:id="rId7"/>
      <w:footerReference w:type="first" r:id="rId8"/>
      <w:type w:val="nextPage"/>
      <w:pgSz w:w="11906" w:h="16838"/>
      <w:pgMar w:left="1134" w:right="851" w:gutter="0" w:header="397" w:top="1021" w:footer="397" w:bottom="794"/>
      <w:pgNumType w:start="1" w:fmt="decimal"/>
      <w:formProt w:val="false"/>
      <w:titlePg/>
      <w:textDirection w:val="lrTb"/>
      <w:docGrid w:type="default" w:linePitch="100" w:charSpace="0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  <w:embedRegular r:id="rId1" w:fontKey="{01014A78-CABC-4EF0-12AC-5CD89AEFDE01}"/>
    <w:embedBold r:id="rId2" w:fontKey="{02014A78-CABC-4EF0-12AC-5CD89AEFDE02}"/>
    <w:embedItalic r:id="rId3" w:fontKey="{03014A78-CABC-4EF0-12AC-5CD89AEFDE03}"/>
    <w:embedBoldItalic r:id="rId4" w:fontKey="{04014A78-CABC-4EF0-12AC-5CD89AEFDE04}"/>
  </w:font>
  <w:font w:name="Symbol">
    <w:charset w:val="02"/>
    <w:family w:val="roman"/>
    <w:pitch w:val="variable"/>
    <w:embedRegular r:id="rId5" w:fontKey="{05014A78-CABC-4EF0-12AC-5CD89AEFDE05}"/>
  </w:font>
  <w:font w:name="Arial">
    <w:charset w:val="00"/>
    <w:family w:val="swiss"/>
    <w:pitch w:val="variable"/>
    <w:embedRegular r:id="rId6" w:fontKey="{06014A78-CABC-4EF0-12AC-5CD89AEFDE06}"/>
    <w:embedBold r:id="rId7" w:fontKey="{07014A78-CABC-4EF0-12AC-5CD89AEFDE07}"/>
    <w:embedItalic r:id="rId8" w:fontKey="{08014A78-CABC-4EF0-12AC-5CD89AEFDE08}"/>
    <w:embedBoldItalic r:id="rId9" w:fontKey="{09014A78-CABC-4EF0-12AC-5CD89AEFDE09}"/>
  </w:font>
  <w:font w:name="Liberation Serif">
    <w:altName w:val="Times New Roman"/>
    <w:charset w:val="00"/>
    <w:family w:val="roman"/>
    <w:pitch w:val="variable"/>
    <w:embedRegular r:id="rId10" w:fontKey="{0A014A78-CABC-4EF0-12AC-5CD89AEFDE0A}"/>
    <w:embedBold r:id="rId11" w:fontKey="{0B014A78-CABC-4EF0-12AC-5CD89AEFDE0B}"/>
    <w:embedItalic r:id="rId12" w:fontKey="{0C014A78-CABC-4EF0-12AC-5CD89AEFDE0C}"/>
    <w:embedBoldItalic r:id="rId13" w:fontKey="{0D014A78-CABC-4EF0-12AC-5CD89AEFDE0D}"/>
  </w:font>
  <w:font w:name="Calibri">
    <w:charset w:val="00"/>
    <w:family w:val="swiss"/>
    <w:pitch w:val="variable"/>
    <w:embedRegular r:id="rId14" w:fontKey="{0E014A78-CABC-4EF0-12AC-5CD89AEFDE0E}"/>
    <w:embedBold r:id="rId15" w:fontKey="{0F014A78-CABC-4EF0-12AC-5CD89AEFDE0F}"/>
    <w:embedItalic r:id="rId16" w:fontKey="{10014A78-CABC-4EF0-12AC-5CD89AEFDE10}"/>
    <w:embedBoldItalic r:id="rId17" w:fontKey="{11014A78-CABC-4EF0-12AC-5CD89AEFDE11}"/>
  </w:font>
  <w:font w:name="Cambria">
    <w:charset w:val="00"/>
    <w:family w:val="swiss"/>
    <w:pitch w:val="variable"/>
    <w:embedRegular r:id="rId18" w:fontKey="{12014A78-CABC-4EF0-12AC-5CD89AEFDE12}"/>
  </w:font>
  <w:font w:name="Tahoma">
    <w:charset w:val="00"/>
    <w:family w:val="roman"/>
    <w:pitch w:val="variable"/>
    <w:embedRegular r:id="rId19" w:fontKey="{13014A78-CABC-4EF0-12AC-5CD89AEFDE13}"/>
  </w:font>
  <w:font w:name="Liberation Sans">
    <w:altName w:val="Arial"/>
    <w:charset w:val="00"/>
    <w:family w:val="swiss"/>
    <w:pitch w:val="variable"/>
    <w:embedRegular r:id="rId20" w:fontKey="{14014A78-CABC-4EF0-12AC-5CD89AEFDE14}"/>
    <w:embedBold r:id="rId21" w:fontKey="{15014A78-CABC-4EF0-12AC-5CD89AEFDE15}"/>
    <w:embedItalic r:id="rId22" w:fontKey="{16014A78-CABC-4EF0-12AC-5CD89AEFDE16}"/>
    <w:embedBoldItalic r:id="rId23" w:fontKey="{17014A78-CABC-4EF0-12AC-5CD89AEFDE17}"/>
  </w:font>
  <w:font w:name="Georgia">
    <w:charset w:val="00"/>
    <w:family w:val="roman"/>
    <w:pitch w:val="variable"/>
    <w:embedRegular r:id="rId24" w:fontKey="{18014A78-CABC-4EF0-12AC-5CD89AEFDE18}"/>
    <w:embedBold r:id="rId25" w:fontKey="{19014A78-CABC-4EF0-12AC-5CD89AEFDE19}"/>
    <w:embedItalic r:id="rId26" w:fontKey="{1A014A78-CABC-4EF0-12AC-5CD89AEFDE1A}"/>
    <w:embedBoldItalic r:id="rId27" w:fontKey="{1B014A78-CABC-4EF0-12AC-5CD89AEFDE1B}"/>
  </w:font>
  <w:font w:name="Cambria">
    <w:charset w:val="00"/>
    <w:family w:val="roman"/>
    <w:pitch w:val="variable"/>
    <w:embedRegular r:id="rId28" w:fontKey="{1C014A78-CABC-4EF0-12AC-5CD89AEFDE1C}"/>
    <w:embedBold r:id="rId29" w:fontKey="{1D014A78-CABC-4EF0-12AC-5CD89AEFDE1D}"/>
    <w:embedItalic r:id="rId30" w:fontKey="{1E014A78-CABC-4EF0-12AC-5CD89AEFDE1E}"/>
    <w:embedBoldItalic r:id="rId18" w:fontKey="{12014A78-CABC-4EF0-12AC-5CD89AEFDE12}"/>
  </w:font>
</w:fonts>
</file>

<file path=word/footer1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pic="http://schemas.openxmlformats.org/drawingml/2006/picture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Footer"/>
      <w:rPr/>
    </w:pPr>
    <w:r>
      <w:rPr/>
    </w:r>
  </w:p>
</w:ftr>
</file>

<file path=word/footer2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pic="http://schemas.openxmlformats.org/drawingml/2006/picture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Normal"/>
      <w:pBdr/>
      <w:tabs>
        <w:tab w:val="clear" w:pos="720"/>
        <w:tab w:val="center" w:pos="4513" w:leader="none"/>
        <w:tab w:val="right" w:pos="9026" w:leader="none"/>
        <w:tab w:val="right" w:pos="9356" w:leader="none"/>
      </w:tabs>
      <w:rPr>
        <w:b/>
        <w:color w:val="205968"/>
        <w:sz w:val="18"/>
        <w:szCs w:val="18"/>
      </w:rPr>
    </w:pPr>
    <w:r>
      <w:rPr>
        <w:b/>
        <w:color w:val="205968"/>
        <w:sz w:val="18"/>
        <w:szCs w:val="18"/>
      </w:rPr>
      <w:t>Bed &amp; Breakfast Association NEW ZEALAND Incorporated</w:t>
      <w:tab/>
    </w:r>
  </w:p>
  <w:p>
    <w:pPr>
      <w:pStyle w:val="Normal"/>
      <w:pBdr/>
      <w:tabs>
        <w:tab w:val="clear" w:pos="720"/>
        <w:tab w:val="center" w:pos="4513" w:leader="none"/>
        <w:tab w:val="right" w:pos="9026" w:leader="none"/>
        <w:tab w:val="right" w:pos="9923" w:leader="none"/>
      </w:tabs>
      <w:rPr>
        <w:color w:val="205968"/>
        <w:sz w:val="18"/>
        <w:szCs w:val="18"/>
      </w:rPr>
    </w:pPr>
    <w:r>
      <w:rPr>
        <w:color w:val="205968"/>
        <w:sz w:val="18"/>
        <w:szCs w:val="18"/>
      </w:rPr>
      <w:tab/>
      <w:tab/>
      <w:t>www.bandbassociation.co.nz</w:t>
    </w:r>
  </w:p>
</w:ftr>
</file>

<file path=word/footer3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pic="http://schemas.openxmlformats.org/drawingml/2006/picture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Footer"/>
      <w:rPr/>
    </w:pPr>
    <w:r>
      <w:rPr/>
    </w:r>
  </w:p>
</w:ftr>
</file>

<file path=word/header1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pic="http://schemas.openxmlformats.org/drawingml/2006/picture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Header"/>
      <w:rPr/>
    </w:pPr>
    <w:r>
      <w:rPr/>
    </w:r>
  </w:p>
</w:hdr>
</file>

<file path=word/header2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pic="http://schemas.openxmlformats.org/drawingml/2006/picture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Normal"/>
      <w:pBdr/>
      <w:tabs>
        <w:tab w:val="clear" w:pos="720"/>
        <w:tab w:val="center" w:pos="4513" w:leader="none"/>
        <w:tab w:val="right" w:pos="9026" w:leader="none"/>
        <w:tab w:val="right" w:pos="9923" w:leader="none"/>
      </w:tabs>
      <w:jc w:val="left"/>
      <w:rPr>
        <w:b/>
        <w:color w:val="205968"/>
        <w:sz w:val="18"/>
        <w:szCs w:val="18"/>
      </w:rPr>
    </w:pPr>
    <w:r>
      <w:rPr>
        <w:color w:val="205968"/>
        <w:sz w:val="18"/>
        <w:szCs w:val="18"/>
      </w:rPr>
      <w:tab/>
      <w:tab/>
    </w:r>
    <w:r>
      <w:rPr>
        <w:b/>
        <w:color w:val="205968"/>
        <w:sz w:val="18"/>
        <w:szCs w:val="18"/>
      </w:rPr>
      <w:t>|</w:t>
    </w:r>
    <w:r>
      <w:rPr>
        <w:color w:val="205968"/>
        <w:sz w:val="18"/>
        <w:szCs w:val="18"/>
      </w:rPr>
      <w:t xml:space="preserve"> </w:t>
    </w:r>
    <w:r>
      <w:rPr>
        <w:color w:val="205968"/>
        <w:sz w:val="18"/>
        <w:szCs w:val="18"/>
      </w:rPr>
      <w:fldChar w:fldCharType="begin"/>
    </w:r>
    <w:r>
      <w:rPr>
        <w:sz w:val="18"/>
        <w:szCs w:val="18"/>
        <w:color w:val="205968"/>
      </w:rPr>
      <w:instrText xml:space="preserve"> PAGE </w:instrText>
    </w:r>
    <w:r>
      <w:rPr>
        <w:sz w:val="18"/>
        <w:szCs w:val="18"/>
        <w:color w:val="205968"/>
      </w:rPr>
      <w:fldChar w:fldCharType="separate"/>
    </w:r>
    <w:r>
      <w:rPr>
        <w:sz w:val="18"/>
        <w:szCs w:val="18"/>
        <w:color w:val="205968"/>
      </w:rPr>
      <w:t>2</w:t>
    </w:r>
    <w:r>
      <w:rPr>
        <w:sz w:val="18"/>
        <w:szCs w:val="18"/>
        <w:color w:val="205968"/>
      </w:rPr>
      <w:fldChar w:fldCharType="end"/>
    </w:r>
    <w:r>
      <w:rPr>
        <w:b/>
        <w:color w:val="205968"/>
        <w:sz w:val="18"/>
        <w:szCs w:val="18"/>
      </w:rPr>
      <w:drawing>
        <wp:anchor behindDoc="1" distT="0" distB="0" distL="114300" distR="114300" simplePos="0" locked="0" layoutInCell="1" allowOverlap="1" relativeHeight="0">
          <wp:simplePos x="0" y="0"/>
          <wp:positionH relativeFrom="column">
            <wp:posOffset>5897245</wp:posOffset>
          </wp:positionH>
          <wp:positionV relativeFrom="paragraph">
            <wp:posOffset>-82550</wp:posOffset>
          </wp:positionV>
          <wp:extent cx="276225" cy="257810"/>
          <wp:effectExtent l="0" t="0" r="0" b="0"/>
          <wp:wrapSquare wrapText="bothSides"/>
          <wp:docPr id="2" name="image5.png" descr="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image5.png" descr=""/>
                  <pic:cNvPicPr>
                    <a:picLocks noChangeAspect="1" noChangeArrowheads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 bwMode="auto">
                  <a:xfrm>
                    <a:off x="0" y="0"/>
                    <a:ext cx="276225" cy="25781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b/>
        <w:color w:val="205968"/>
        <w:sz w:val="18"/>
        <w:szCs w:val="18"/>
      </w:rPr>
      <w:t xml:space="preserve"> </w:t>
    </w:r>
  </w:p>
  <w:p>
    <w:pPr>
      <w:pStyle w:val="Normal"/>
      <w:widowControl w:val="false"/>
      <w:pBdr/>
      <w:jc w:val="center"/>
      <w:rPr>
        <w:b/>
        <w:color w:val="000000"/>
        <w:sz w:val="20"/>
        <w:szCs w:val="20"/>
      </w:rPr>
    </w:pPr>
    <w:r>
      <w:rPr>
        <w:b/>
        <w:color w:val="000000"/>
        <w:sz w:val="20"/>
        <w:szCs w:val="20"/>
      </w:rPr>
    </w:r>
  </w:p>
</w:hdr>
</file>

<file path=word/header3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pic="http://schemas.openxmlformats.org/drawingml/2006/picture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Header"/>
      <w:rPr/>
    </w:pPr>
    <w:r>
      <w:rPr/>
    </w:r>
  </w:p>
</w:hdr>
</file>

<file path=word/settings.xml><?xml version="1.0" encoding="utf-8"?>
<w:settings xmlns:w="http://schemas.openxmlformats.org/wordprocessingml/2006/main">
  <w:zoom w:percent="100"/>
  <w:embedTrueTypeFonts/>
  <w:defaultTabStop w:val="720"/>
  <w:autoHyphenation w:val="true"/>
  <w:hyphenationZone w:val="0"/>
  <w:compat>
    <w:compatSetting w:name="compatibilityMode" w:uri="http://schemas.microsoft.com/office/word" w:val="12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themeFontLang w:val="en-NZ" w:eastAsia="" w:bidi="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Calibri" w:hAnsi="Calibri" w:eastAsia="Calibri" w:cs="Calibri"/>
        <w:sz w:val="22"/>
        <w:szCs w:val="22"/>
        <w:lang w:val="en-NZ" w:eastAsia="en-NZ" w:bidi="ar-SA"/>
      </w:rPr>
    </w:rPrDefault>
    <w:pPrDefault>
      <w:pPr>
        <w:suppressAutoHyphens w:val="true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styleId="Normal" w:default="1">
    <w:name w:val="Normal"/>
    <w:qFormat/>
    <w:pPr>
      <w:widowControl/>
      <w:bidi w:val="0"/>
      <w:spacing w:before="0" w:after="0"/>
      <w:jc w:val="both"/>
    </w:pPr>
    <w:rPr>
      <w:rFonts w:ascii="Calibri" w:hAnsi="Calibri" w:eastAsia="Calibri" w:cs="Calibri"/>
      <w:color w:val="auto"/>
      <w:kern w:val="0"/>
      <w:sz w:val="22"/>
      <w:szCs w:val="22"/>
      <w:lang w:val="en-NZ" w:eastAsia="en-NZ" w:bidi="ar-SA"/>
    </w:rPr>
  </w:style>
  <w:style w:type="paragraph" w:styleId="Heading1">
    <w:name w:val="heading 1"/>
    <w:basedOn w:val="Normal"/>
    <w:next w:val="Normal"/>
    <w:link w:val="Heading1Char"/>
    <w:uiPriority w:val="9"/>
    <w:qFormat/>
    <w:rsid w:val="00d07e9a"/>
    <w:pPr>
      <w:keepNext w:val="true"/>
      <w:keepLines/>
      <w:spacing w:before="240" w:after="0"/>
      <w:outlineLvl w:val="0"/>
    </w:pPr>
    <w:rPr>
      <w:rFonts w:ascii="Cambria" w:hAnsi="Cambria" w:eastAsia="" w:cs="" w:asciiTheme="majorHAnsi" w:cstheme="majorBidi" w:eastAsiaTheme="majorEastAsia" w:hAnsiTheme="majorHAnsi"/>
      <w:color w:themeColor="accent1" w:themeShade="bf" w:val="365F91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3c4292"/>
    <w:pPr>
      <w:keepNext w:val="true"/>
      <w:keepLines/>
      <w:spacing w:before="200" w:after="0"/>
      <w:outlineLvl w:val="1"/>
    </w:pPr>
    <w:rPr>
      <w:rFonts w:ascii="Cambria" w:hAnsi="Cambria" w:eastAsia="" w:cs="" w:asciiTheme="majorHAnsi" w:cstheme="majorBidi" w:eastAsiaTheme="majorEastAsia" w:hAnsiTheme="majorHAnsi"/>
      <w:b/>
      <w:bCs/>
      <w:color w:themeColor="accent1" w:val="4F81BD"/>
      <w:sz w:val="26"/>
      <w:szCs w:val="26"/>
    </w:rPr>
  </w:style>
  <w:style w:type="paragraph" w:styleId="Heading3">
    <w:name w:val="heading 3"/>
    <w:basedOn w:val="Normal"/>
    <w:next w:val="Normal"/>
    <w:uiPriority w:val="9"/>
    <w:semiHidden/>
    <w:unhideWhenUsed/>
    <w:qFormat/>
    <w:pPr>
      <w:keepNext w:val="true"/>
      <w:keepLines/>
      <w:spacing w:before="280" w:after="80"/>
      <w:outlineLvl w:val="2"/>
    </w:pPr>
    <w:rPr>
      <w:b/>
      <w:sz w:val="28"/>
      <w:szCs w:val="28"/>
    </w:rPr>
  </w:style>
  <w:style w:type="paragraph" w:styleId="Heading4">
    <w:name w:val="heading 4"/>
    <w:basedOn w:val="Normal"/>
    <w:next w:val="Normal"/>
    <w:uiPriority w:val="9"/>
    <w:semiHidden/>
    <w:unhideWhenUsed/>
    <w:qFormat/>
    <w:pPr>
      <w:keepNext w:val="true"/>
      <w:keepLines/>
      <w:spacing w:before="240" w:after="40"/>
      <w:outlineLvl w:val="3"/>
    </w:pPr>
    <w:rPr>
      <w:b/>
      <w:sz w:val="24"/>
      <w:szCs w:val="24"/>
    </w:rPr>
  </w:style>
  <w:style w:type="paragraph" w:styleId="Heading5">
    <w:name w:val="heading 5"/>
    <w:basedOn w:val="Normal"/>
    <w:next w:val="Normal"/>
    <w:uiPriority w:val="9"/>
    <w:semiHidden/>
    <w:unhideWhenUsed/>
    <w:qFormat/>
    <w:pPr>
      <w:keepNext w:val="true"/>
      <w:keepLines/>
      <w:spacing w:before="220" w:after="40"/>
      <w:outlineLvl w:val="4"/>
    </w:pPr>
    <w:rPr>
      <w:b/>
    </w:rPr>
  </w:style>
  <w:style w:type="paragraph" w:styleId="Heading6">
    <w:name w:val="heading 6"/>
    <w:basedOn w:val="Normal"/>
    <w:next w:val="Normal"/>
    <w:uiPriority w:val="9"/>
    <w:semiHidden/>
    <w:unhideWhenUsed/>
    <w:qFormat/>
    <w:pPr>
      <w:keepNext w:val="true"/>
      <w:keepLines/>
      <w:spacing w:before="200" w:after="40"/>
      <w:outlineLvl w:val="5"/>
    </w:pPr>
    <w:rPr>
      <w:b/>
      <w:sz w:val="20"/>
      <w:szCs w:val="20"/>
    </w:rPr>
  </w:style>
  <w:style w:type="paragraph" w:styleId="Heading8">
    <w:name w:val="heading 8"/>
    <w:basedOn w:val="Normal"/>
    <w:next w:val="Normal"/>
    <w:link w:val="Heading8Char"/>
    <w:qFormat/>
    <w:rsid w:val="003c4292"/>
    <w:pPr>
      <w:keepNext w:val="true"/>
      <w:widowControl w:val="false"/>
      <w:jc w:val="center"/>
      <w:outlineLvl w:val="7"/>
    </w:pPr>
    <w:rPr>
      <w:rFonts w:ascii="Arial" w:hAnsi="Arial" w:eastAsia="Times New Roman" w:cs="Times New Roman"/>
      <w:b/>
      <w:sz w:val="36"/>
      <w:szCs w:val="20"/>
      <w:lang w:val="en-AU"/>
    </w:rPr>
  </w:style>
  <w:style w:type="paragraph" w:styleId="Heading9">
    <w:name w:val="heading 9"/>
    <w:basedOn w:val="Normal"/>
    <w:next w:val="Normal"/>
    <w:link w:val="Heading9Char"/>
    <w:uiPriority w:val="9"/>
    <w:unhideWhenUsed/>
    <w:qFormat/>
    <w:rsid w:val="000e4e99"/>
    <w:pPr>
      <w:keepNext w:val="true"/>
      <w:keepLines/>
      <w:spacing w:before="200" w:after="0"/>
      <w:outlineLvl w:val="8"/>
    </w:pPr>
    <w:rPr>
      <w:rFonts w:ascii="Cambria" w:hAnsi="Cambria" w:eastAsia="" w:cs="" w:asciiTheme="majorHAnsi" w:cstheme="majorBidi" w:eastAsiaTheme="majorEastAsia" w:hAnsiTheme="majorHAnsi"/>
      <w:i/>
      <w:iCs/>
      <w:color w:themeColor="text1" w:themeTint="bf" w:val="404040"/>
      <w:sz w:val="20"/>
      <w:szCs w:val="20"/>
    </w:rPr>
  </w:style>
  <w:style w:type="character" w:styleId="DefaultParagraphFont" w:default="1">
    <w:name w:val="Default Paragraph Font"/>
    <w:uiPriority w:val="1"/>
    <w:semiHidden/>
    <w:unhideWhenUsed/>
    <w:qFormat/>
    <w:rPr/>
  </w:style>
  <w:style w:type="character" w:styleId="BalloonTextChar" w:customStyle="1">
    <w:name w:val="Balloon Text Char"/>
    <w:basedOn w:val="DefaultParagraphFont"/>
    <w:link w:val="BalloonText"/>
    <w:uiPriority w:val="99"/>
    <w:semiHidden/>
    <w:qFormat/>
    <w:rsid w:val="00f527ec"/>
    <w:rPr>
      <w:rFonts w:ascii="Tahoma" w:hAnsi="Tahoma" w:cs="Tahoma"/>
      <w:sz w:val="16"/>
      <w:szCs w:val="16"/>
    </w:rPr>
  </w:style>
  <w:style w:type="character" w:styleId="HeaderChar" w:customStyle="1">
    <w:name w:val="Header Char"/>
    <w:basedOn w:val="DefaultParagraphFont"/>
    <w:link w:val="Header"/>
    <w:uiPriority w:val="99"/>
    <w:qFormat/>
    <w:rsid w:val="00f527ec"/>
    <w:rPr/>
  </w:style>
  <w:style w:type="character" w:styleId="FooterChar" w:customStyle="1">
    <w:name w:val="Footer Char"/>
    <w:basedOn w:val="DefaultParagraphFont"/>
    <w:link w:val="Footer"/>
    <w:uiPriority w:val="99"/>
    <w:qFormat/>
    <w:rsid w:val="00f527ec"/>
    <w:rPr/>
  </w:style>
  <w:style w:type="character" w:styleId="Hyperlink">
    <w:name w:val="Hyperlink"/>
    <w:basedOn w:val="DefaultParagraphFont"/>
    <w:uiPriority w:val="99"/>
    <w:unhideWhenUsed/>
    <w:rsid w:val="00f527ec"/>
    <w:rPr>
      <w:color w:themeColor="hyperlink" w:val="0000FF"/>
      <w:u w:val="single"/>
    </w:rPr>
  </w:style>
  <w:style w:type="character" w:styleId="Heading8Char" w:customStyle="1">
    <w:name w:val="Heading 8 Char"/>
    <w:basedOn w:val="DefaultParagraphFont"/>
    <w:link w:val="Heading8"/>
    <w:qFormat/>
    <w:rsid w:val="003c4292"/>
    <w:rPr>
      <w:rFonts w:ascii="Arial" w:hAnsi="Arial" w:eastAsia="Times New Roman" w:cs="Times New Roman"/>
      <w:b/>
      <w:sz w:val="36"/>
      <w:szCs w:val="20"/>
      <w:lang w:val="en-AU" w:eastAsia="en-NZ"/>
    </w:rPr>
  </w:style>
  <w:style w:type="character" w:styleId="Heading2Char" w:customStyle="1">
    <w:name w:val="Heading 2 Char"/>
    <w:basedOn w:val="DefaultParagraphFont"/>
    <w:link w:val="Heading2"/>
    <w:uiPriority w:val="9"/>
    <w:semiHidden/>
    <w:qFormat/>
    <w:rsid w:val="003c4292"/>
    <w:rPr>
      <w:rFonts w:ascii="Cambria" w:hAnsi="Cambria" w:eastAsia="" w:cs="" w:asciiTheme="majorHAnsi" w:cstheme="majorBidi" w:eastAsiaTheme="majorEastAsia" w:hAnsiTheme="majorHAnsi"/>
      <w:b/>
      <w:bCs/>
      <w:color w:themeColor="accent1" w:val="4F81BD"/>
      <w:sz w:val="26"/>
      <w:szCs w:val="26"/>
    </w:rPr>
  </w:style>
  <w:style w:type="character" w:styleId="Heading9Char" w:customStyle="1">
    <w:name w:val="Heading 9 Char"/>
    <w:basedOn w:val="DefaultParagraphFont"/>
    <w:link w:val="Heading9"/>
    <w:uiPriority w:val="9"/>
    <w:qFormat/>
    <w:rsid w:val="000e4e99"/>
    <w:rPr>
      <w:rFonts w:ascii="Cambria" w:hAnsi="Cambria" w:eastAsia="" w:cs="" w:asciiTheme="majorHAnsi" w:cstheme="majorBidi" w:eastAsiaTheme="majorEastAsia" w:hAnsiTheme="majorHAnsi"/>
      <w:i/>
      <w:iCs/>
      <w:color w:themeColor="text1" w:themeTint="bf" w:val="404040"/>
      <w:sz w:val="20"/>
      <w:szCs w:val="20"/>
    </w:rPr>
  </w:style>
  <w:style w:type="character" w:styleId="BodyTextChar" w:customStyle="1">
    <w:name w:val="Body Text Char"/>
    <w:basedOn w:val="DefaultParagraphFont"/>
    <w:qFormat/>
    <w:rsid w:val="000e4e99"/>
    <w:rPr>
      <w:rFonts w:ascii="Arial" w:hAnsi="Arial" w:eastAsia="Times New Roman" w:cs="Times New Roman"/>
      <w:sz w:val="20"/>
      <w:szCs w:val="20"/>
      <w:lang w:val="en-AU" w:eastAsia="en-NZ"/>
    </w:rPr>
  </w:style>
  <w:style w:type="character" w:styleId="BodyText2Char" w:customStyle="1">
    <w:name w:val="Body Text 2 Char"/>
    <w:basedOn w:val="DefaultParagraphFont"/>
    <w:link w:val="BodyText2"/>
    <w:qFormat/>
    <w:rsid w:val="000e4e99"/>
    <w:rPr>
      <w:rFonts w:ascii="Arial" w:hAnsi="Arial" w:eastAsia="Times New Roman" w:cs="Times New Roman"/>
      <w:sz w:val="20"/>
      <w:szCs w:val="20"/>
      <w:lang w:val="en-AU" w:eastAsia="en-NZ"/>
    </w:rPr>
  </w:style>
  <w:style w:type="character" w:styleId="Style1Char" w:customStyle="1">
    <w:name w:val="Style1 Char"/>
    <w:basedOn w:val="Heading1Char"/>
    <w:link w:val="Style11"/>
    <w:qFormat/>
    <w:rsid w:val="00d07e9a"/>
    <w:rPr>
      <w:rFonts w:ascii="Cambria" w:hAnsi="Cambria" w:eastAsia="Times New Roman" w:cs="Times New Roman" w:asciiTheme="majorHAnsi" w:hAnsiTheme="majorHAnsi"/>
      <w:b/>
      <w:color w:themeColor="accent5" w:themeShade="80" w:val="215868"/>
      <w:sz w:val="40"/>
      <w:szCs w:val="32"/>
      <w:lang w:val="en-US"/>
    </w:rPr>
  </w:style>
  <w:style w:type="character" w:styleId="Heading1Char" w:customStyle="1">
    <w:name w:val="Heading 1 Char"/>
    <w:basedOn w:val="DefaultParagraphFont"/>
    <w:link w:val="Heading1"/>
    <w:uiPriority w:val="9"/>
    <w:qFormat/>
    <w:rsid w:val="00d07e9a"/>
    <w:rPr>
      <w:rFonts w:ascii="Cambria" w:hAnsi="Cambria" w:eastAsia="" w:cs="" w:asciiTheme="majorHAnsi" w:cstheme="majorBidi" w:eastAsiaTheme="majorEastAsia" w:hAnsiTheme="majorHAnsi"/>
      <w:color w:themeColor="accent1" w:themeShade="bf" w:val="365F91"/>
      <w:sz w:val="32"/>
      <w:szCs w:val="32"/>
    </w:rPr>
  </w:style>
  <w:style w:type="character" w:styleId="PlaceholderText">
    <w:name w:val="Placeholder Text"/>
    <w:basedOn w:val="DefaultParagraphFont"/>
    <w:uiPriority w:val="99"/>
    <w:semiHidden/>
    <w:qFormat/>
    <w:rsid w:val="004b1ce0"/>
    <w:rPr>
      <w:color w:val="808080"/>
    </w:rPr>
  </w:style>
  <w:style w:type="character" w:styleId="CommentReference">
    <w:name w:val="annotation reference"/>
    <w:basedOn w:val="DefaultParagraphFont"/>
    <w:uiPriority w:val="99"/>
    <w:semiHidden/>
    <w:unhideWhenUsed/>
    <w:qFormat/>
    <w:rsid w:val="00c14767"/>
    <w:rPr>
      <w:sz w:val="16"/>
      <w:szCs w:val="16"/>
    </w:rPr>
  </w:style>
  <w:style w:type="character" w:styleId="CommentTextChar" w:customStyle="1">
    <w:name w:val="Comment Text Char"/>
    <w:basedOn w:val="DefaultParagraphFont"/>
    <w:link w:val="CommentText"/>
    <w:uiPriority w:val="99"/>
    <w:semiHidden/>
    <w:qFormat/>
    <w:rsid w:val="00c14767"/>
    <w:rPr>
      <w:sz w:val="20"/>
      <w:szCs w:val="20"/>
    </w:rPr>
  </w:style>
  <w:style w:type="character" w:styleId="CommentSubjectChar" w:customStyle="1">
    <w:name w:val="Comment Subject Char"/>
    <w:basedOn w:val="CommentTextChar"/>
    <w:link w:val="annotationsubject"/>
    <w:uiPriority w:val="99"/>
    <w:semiHidden/>
    <w:qFormat/>
    <w:rsid w:val="00c14767"/>
    <w:rPr>
      <w:b/>
      <w:bCs/>
      <w:sz w:val="20"/>
      <w:szCs w:val="20"/>
    </w:rPr>
  </w:style>
  <w:style w:type="character" w:styleId="Strong">
    <w:name w:val="Strong"/>
    <w:basedOn w:val="DefaultParagraphFont"/>
    <w:uiPriority w:val="22"/>
    <w:qFormat/>
    <w:rsid w:val="000b032c"/>
    <w:rPr>
      <w:b/>
      <w:bCs/>
    </w:rPr>
  </w:style>
  <w:style w:type="character" w:styleId="Emphasis">
    <w:name w:val="Emphasis"/>
    <w:basedOn w:val="DefaultParagraphFont"/>
    <w:uiPriority w:val="20"/>
    <w:qFormat/>
    <w:rsid w:val="00155887"/>
    <w:rPr>
      <w:i/>
      <w:iCs/>
    </w:rPr>
  </w:style>
  <w:style w:type="paragraph" w:styleId="Heading">
    <w:name w:val="Heading"/>
    <w:basedOn w:val="Normal"/>
    <w:next w:val="BodyText"/>
    <w:qFormat/>
    <w:pPr>
      <w:keepNext w:val="true"/>
      <w:spacing w:before="240" w:after="120"/>
    </w:pPr>
    <w:rPr>
      <w:rFonts w:ascii="Liberation Sans" w:hAnsi="Liberation Sans" w:eastAsia="Microsoft YaHei" w:cs="Lucida Sans"/>
      <w:sz w:val="28"/>
      <w:szCs w:val="28"/>
    </w:rPr>
  </w:style>
  <w:style w:type="paragraph" w:styleId="BodyText">
    <w:name w:val="Body Text"/>
    <w:basedOn w:val="Normal"/>
    <w:link w:val="BodyTextChar"/>
    <w:rsid w:val="000e4e99"/>
    <w:pPr>
      <w:widowControl w:val="false"/>
      <w:tabs>
        <w:tab w:val="clear" w:pos="720"/>
        <w:tab w:val="left" w:pos="1843" w:leader="none"/>
        <w:tab w:val="right" w:pos="4678" w:leader="none"/>
        <w:tab w:val="right" w:pos="10206" w:leader="dot"/>
      </w:tabs>
      <w:jc w:val="left"/>
    </w:pPr>
    <w:rPr>
      <w:rFonts w:ascii="Arial" w:hAnsi="Arial" w:eastAsia="Times New Roman" w:cs="Times New Roman"/>
      <w:sz w:val="20"/>
      <w:szCs w:val="20"/>
      <w:lang w:val="en-AU"/>
    </w:rPr>
  </w:style>
  <w:style w:type="paragraph" w:styleId="List">
    <w:name w:val="List"/>
    <w:basedOn w:val="BodyText"/>
    <w:pPr/>
    <w:rPr>
      <w:rFonts w:cs="Lucida Sans"/>
    </w:rPr>
  </w:style>
  <w:style w:type="paragraph" w:styleId="Caption">
    <w:name w:val="caption"/>
    <w:basedOn w:val="Normal"/>
    <w:qFormat/>
    <w:pPr>
      <w:suppressLineNumbers/>
      <w:spacing w:before="120" w:after="120"/>
    </w:pPr>
    <w:rPr>
      <w:rFonts w:cs="Lucida Sans"/>
      <w:i/>
      <w:iCs/>
      <w:sz w:val="24"/>
      <w:szCs w:val="24"/>
    </w:rPr>
  </w:style>
  <w:style w:type="paragraph" w:styleId="Index">
    <w:name w:val="Index"/>
    <w:basedOn w:val="Normal"/>
    <w:qFormat/>
    <w:pPr>
      <w:suppressLineNumbers/>
    </w:pPr>
    <w:rPr>
      <w:rFonts w:cs="Lucida Sans"/>
    </w:rPr>
  </w:style>
  <w:style w:type="paragraph" w:styleId="Title">
    <w:name w:val="Title"/>
    <w:basedOn w:val="Normal"/>
    <w:next w:val="Normal"/>
    <w:uiPriority w:val="10"/>
    <w:qFormat/>
    <w:pPr>
      <w:keepNext w:val="true"/>
      <w:keepLines/>
      <w:spacing w:before="480" w:after="120"/>
    </w:pPr>
    <w:rPr>
      <w:b/>
      <w:sz w:val="72"/>
      <w:szCs w:val="72"/>
    </w:rPr>
  </w:style>
  <w:style w:type="paragraph" w:styleId="BalloonText">
    <w:name w:val="Balloon Text"/>
    <w:basedOn w:val="Normal"/>
    <w:link w:val="BalloonTextChar"/>
    <w:uiPriority w:val="99"/>
    <w:semiHidden/>
    <w:unhideWhenUsed/>
    <w:qFormat/>
    <w:rsid w:val="00f527ec"/>
    <w:pPr/>
    <w:rPr>
      <w:rFonts w:ascii="Tahoma" w:hAnsi="Tahoma" w:cs="Tahoma"/>
      <w:sz w:val="16"/>
      <w:szCs w:val="16"/>
    </w:rPr>
  </w:style>
  <w:style w:type="paragraph" w:styleId="HeaderandFooter">
    <w:name w:val="Header and Footer"/>
    <w:basedOn w:val="Normal"/>
    <w:qFormat/>
    <w:pPr/>
    <w:rPr/>
  </w:style>
  <w:style w:type="paragraph" w:styleId="Header">
    <w:name w:val="header"/>
    <w:basedOn w:val="Normal"/>
    <w:link w:val="HeaderChar"/>
    <w:uiPriority w:val="99"/>
    <w:unhideWhenUsed/>
    <w:rsid w:val="00f527ec"/>
    <w:pPr>
      <w:tabs>
        <w:tab w:val="clear" w:pos="720"/>
        <w:tab w:val="center" w:pos="4513" w:leader="none"/>
        <w:tab w:val="right" w:pos="9026" w:leader="none"/>
      </w:tabs>
    </w:pPr>
    <w:rPr/>
  </w:style>
  <w:style w:type="paragraph" w:styleId="Footer">
    <w:name w:val="footer"/>
    <w:basedOn w:val="Normal"/>
    <w:link w:val="FooterChar"/>
    <w:uiPriority w:val="99"/>
    <w:unhideWhenUsed/>
    <w:rsid w:val="00f527ec"/>
    <w:pPr>
      <w:tabs>
        <w:tab w:val="clear" w:pos="720"/>
        <w:tab w:val="center" w:pos="4513" w:leader="none"/>
        <w:tab w:val="right" w:pos="9026" w:leader="none"/>
      </w:tabs>
    </w:pPr>
    <w:rPr/>
  </w:style>
  <w:style w:type="paragraph" w:styleId="BodyText2">
    <w:name w:val="Body Text 2"/>
    <w:basedOn w:val="Normal"/>
    <w:link w:val="BodyText2Char"/>
    <w:qFormat/>
    <w:rsid w:val="000e4e99"/>
    <w:pPr>
      <w:widowControl w:val="false"/>
      <w:tabs>
        <w:tab w:val="clear" w:pos="720"/>
        <w:tab w:val="right" w:pos="4395" w:leader="dot"/>
        <w:tab w:val="left" w:pos="6663" w:leader="dot"/>
        <w:tab w:val="right" w:pos="10206" w:leader="dot"/>
      </w:tabs>
      <w:jc w:val="center"/>
    </w:pPr>
    <w:rPr>
      <w:rFonts w:ascii="Arial" w:hAnsi="Arial" w:eastAsia="Times New Roman" w:cs="Times New Roman"/>
      <w:sz w:val="20"/>
      <w:szCs w:val="20"/>
      <w:lang w:val="en-AU"/>
    </w:rPr>
  </w:style>
  <w:style w:type="paragraph" w:styleId="ListParagraph">
    <w:name w:val="List Paragraph"/>
    <w:basedOn w:val="Normal"/>
    <w:uiPriority w:val="34"/>
    <w:qFormat/>
    <w:rsid w:val="009145b0"/>
    <w:pPr>
      <w:spacing w:before="0" w:after="0"/>
      <w:ind w:left="720"/>
      <w:contextualSpacing/>
    </w:pPr>
    <w:rPr/>
  </w:style>
  <w:style w:type="paragraph" w:styleId="NormalWeb">
    <w:name w:val="Normal (Web)"/>
    <w:basedOn w:val="Normal"/>
    <w:uiPriority w:val="99"/>
    <w:qFormat/>
    <w:rsid w:val="00d07e9a"/>
    <w:pPr>
      <w:spacing w:beforeAutospacing="1" w:afterAutospacing="1"/>
      <w:jc w:val="left"/>
    </w:pPr>
    <w:rPr>
      <w:rFonts w:ascii="Times New Roman" w:hAnsi="Times New Roman" w:eastAsia="Times New Roman" w:cs="Times New Roman"/>
      <w:color w:val="000000"/>
      <w:sz w:val="24"/>
      <w:szCs w:val="24"/>
      <w:lang w:val="en-AU"/>
    </w:rPr>
  </w:style>
  <w:style w:type="paragraph" w:styleId="Style11" w:customStyle="1">
    <w:name w:val="Style1"/>
    <w:basedOn w:val="Heading1"/>
    <w:link w:val="Style1Char"/>
    <w:qFormat/>
    <w:rsid w:val="00d07e9a"/>
    <w:pPr>
      <w:keepLines w:val="false"/>
      <w:spacing w:before="0" w:after="0"/>
      <w:jc w:val="left"/>
    </w:pPr>
    <w:rPr>
      <w:rFonts w:eastAsia="Times New Roman" w:cs="Times New Roman"/>
      <w:b/>
      <w:color w:themeColor="accent5" w:themeShade="80" w:val="215868"/>
      <w:sz w:val="40"/>
      <w:lang w:val="en-US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c14767"/>
    <w:pPr/>
    <w:rPr>
      <w:sz w:val="20"/>
      <w:szCs w:val="20"/>
    </w:rPr>
  </w:style>
  <w:style w:type="paragraph" w:styleId="annotationsubject">
    <w:name w:val="annotation subject"/>
    <w:basedOn w:val="CommentText"/>
    <w:next w:val="CommentText"/>
    <w:link w:val="CommentSubjectChar"/>
    <w:uiPriority w:val="99"/>
    <w:semiHidden/>
    <w:unhideWhenUsed/>
    <w:qFormat/>
    <w:rsid w:val="00c14767"/>
    <w:pPr/>
    <w:rPr>
      <w:b/>
      <w:bCs/>
    </w:rPr>
  </w:style>
  <w:style w:type="paragraph" w:styleId="Subtitle">
    <w:name w:val="Subtitle"/>
    <w:basedOn w:val="Normal"/>
    <w:next w:val="Normal"/>
    <w:uiPriority w:val="11"/>
    <w:qFormat/>
    <w:pPr>
      <w:keepNext w:val="true"/>
      <w:keepLines/>
      <w:spacing w:before="360" w:after="80"/>
    </w:pPr>
    <w:rPr>
      <w:rFonts w:ascii="Georgia" w:hAnsi="Georgia" w:eastAsia="Georgia" w:cs="Georgia"/>
      <w:i/>
      <w:color w:val="666666"/>
      <w:sz w:val="48"/>
      <w:szCs w:val="48"/>
    </w:rPr>
  </w:style>
  <w:style w:type="paragraph" w:styleId="FrameContents">
    <w:name w:val="Frame Contents"/>
    <w:basedOn w:val="Normal"/>
    <w:qFormat/>
    <w:pPr/>
    <w:rPr/>
  </w:style>
  <w:style w:type="numbering" w:styleId="NoList" w:default="1">
    <w:name w:val="No List"/>
    <w:uiPriority w:val="99"/>
    <w:semiHidden/>
    <w:unhideWhenUsed/>
    <w:qFormat/>
  </w:style>
  <w:style w:type="table" w:default="1" w:styleId="TableNormal">
    <w:name w:val="Normal Table"/>
    <w:uiPriority w:val="99"/>
    <w:semiHidden/>
    <w:unhideWhenUsed/>
    <w:tblPr>
      <w:tblCellMar>
        <w:top w:w="0" w:type="dxa"/>
        <w:left w:w="108" w:type="dxa"/>
        <w:bottom w:w="0" w:type="dxa"/>
        <w:right w:w="108" w:type="dxa"/>
      </w:tblCellMar>
    </w:tblPr>
  </w:style>
  <w:style w:type="table" w:styleId="TableGrid">
    <w:name w:val="Table Grid"/>
    <w:basedOn w:val="TableNormal"/>
    <w:uiPriority w:val="59"/>
    <w:rsid w:val="004b1ce0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image" Target="media/image1.png"/><Relationship Id="rId3" Type="http://schemas.openxmlformats.org/officeDocument/2006/relationships/header" Target="header1.xml"/><Relationship Id="rId4" Type="http://schemas.openxmlformats.org/officeDocument/2006/relationships/header" Target="header2.xml"/><Relationship Id="rId5" Type="http://schemas.openxmlformats.org/officeDocument/2006/relationships/header" Target="header3.xml"/><Relationship Id="rId6" Type="http://schemas.openxmlformats.org/officeDocument/2006/relationships/footer" Target="footer1.xml"/><Relationship Id="rId7" Type="http://schemas.openxmlformats.org/officeDocument/2006/relationships/footer" Target="footer2.xml"/><Relationship Id="rId8" Type="http://schemas.openxmlformats.org/officeDocument/2006/relationships/footer" Target="footer3.xml"/><Relationship Id="rId9" Type="http://schemas.openxmlformats.org/officeDocument/2006/relationships/fontTable" Target="fontTable.xml"/><Relationship Id="rId10" Type="http://schemas.openxmlformats.org/officeDocument/2006/relationships/settings" Target="settings.xml"/><Relationship Id="rId11" Type="http://schemas.openxmlformats.org/officeDocument/2006/relationships/theme" Target="theme/theme1.xml"/><Relationship Id="rId12" Type="http://schemas.openxmlformats.org/officeDocument/2006/relationships/customXml" Target="../customXml/item1.xml"/>
</Relationships>
</file>

<file path=word/_rels/fontTable.xml.rels><?xml version="1.0" encoding="UTF-8"?>
<Relationships xmlns="http://schemas.openxmlformats.org/package/2006/relationships"><Relationship Id="rId1" Type="http://schemas.openxmlformats.org/officeDocument/2006/relationships/font" Target="fonts/font1.odttf"/><Relationship Id="rId2" Type="http://schemas.openxmlformats.org/officeDocument/2006/relationships/font" Target="fonts/font2.odttf"/><Relationship Id="rId3" Type="http://schemas.openxmlformats.org/officeDocument/2006/relationships/font" Target="fonts/font3.odttf"/><Relationship Id="rId4" Type="http://schemas.openxmlformats.org/officeDocument/2006/relationships/font" Target="fonts/font4.odttf"/><Relationship Id="rId5" Type="http://schemas.openxmlformats.org/officeDocument/2006/relationships/font" Target="fonts/font5.odttf"/><Relationship Id="rId6" Type="http://schemas.openxmlformats.org/officeDocument/2006/relationships/font" Target="fonts/font6.odttf"/><Relationship Id="rId7" Type="http://schemas.openxmlformats.org/officeDocument/2006/relationships/font" Target="fonts/font7.odttf"/><Relationship Id="rId8" Type="http://schemas.openxmlformats.org/officeDocument/2006/relationships/font" Target="fonts/font8.odttf"/><Relationship Id="rId9" Type="http://schemas.openxmlformats.org/officeDocument/2006/relationships/font" Target="fonts/font9.odttf"/><Relationship Id="rId10" Type="http://schemas.openxmlformats.org/officeDocument/2006/relationships/font" Target="fonts/font10.odttf"/><Relationship Id="rId11" Type="http://schemas.openxmlformats.org/officeDocument/2006/relationships/font" Target="fonts/font11.odttf"/><Relationship Id="rId12" Type="http://schemas.openxmlformats.org/officeDocument/2006/relationships/font" Target="fonts/font12.odttf"/><Relationship Id="rId13" Type="http://schemas.openxmlformats.org/officeDocument/2006/relationships/font" Target="fonts/font13.odttf"/><Relationship Id="rId14" Type="http://schemas.openxmlformats.org/officeDocument/2006/relationships/font" Target="fonts/font14.odttf"/><Relationship Id="rId15" Type="http://schemas.openxmlformats.org/officeDocument/2006/relationships/font" Target="fonts/font15.odttf"/><Relationship Id="rId16" Type="http://schemas.openxmlformats.org/officeDocument/2006/relationships/font" Target="fonts/font16.odttf"/><Relationship Id="rId17" Type="http://schemas.openxmlformats.org/officeDocument/2006/relationships/font" Target="fonts/font17.odttf"/><Relationship Id="rId18" Type="http://schemas.openxmlformats.org/officeDocument/2006/relationships/font" Target="fonts/font18.odttf"/><Relationship Id="rId19" Type="http://schemas.openxmlformats.org/officeDocument/2006/relationships/font" Target="fonts/font19.odttf"/><Relationship Id="rId20" Type="http://schemas.openxmlformats.org/officeDocument/2006/relationships/font" Target="fonts/font20.odttf"/><Relationship Id="rId21" Type="http://schemas.openxmlformats.org/officeDocument/2006/relationships/font" Target="fonts/font21.odttf"/><Relationship Id="rId22" Type="http://schemas.openxmlformats.org/officeDocument/2006/relationships/font" Target="fonts/font22.odttf"/><Relationship Id="rId23" Type="http://schemas.openxmlformats.org/officeDocument/2006/relationships/font" Target="fonts/font23.odttf"/><Relationship Id="rId24" Type="http://schemas.openxmlformats.org/officeDocument/2006/relationships/font" Target="fonts/font24.odttf"/><Relationship Id="rId25" Type="http://schemas.openxmlformats.org/officeDocument/2006/relationships/font" Target="fonts/font25.odttf"/><Relationship Id="rId26" Type="http://schemas.openxmlformats.org/officeDocument/2006/relationships/font" Target="fonts/font26.odttf"/><Relationship Id="rId27" Type="http://schemas.openxmlformats.org/officeDocument/2006/relationships/font" Target="fonts/font27.odttf"/><Relationship Id="rId28" Type="http://schemas.openxmlformats.org/officeDocument/2006/relationships/font" Target="fonts/font28.odttf"/><Relationship Id="rId29" Type="http://schemas.openxmlformats.org/officeDocument/2006/relationships/font" Target="fonts/font29.odttf"/><Relationship Id="rId30" Type="http://schemas.openxmlformats.org/officeDocument/2006/relationships/font" Target="fonts/font30.odttf"/>
</Relationships>
</file>

<file path=word/_rels/header2.xml.rels><?xml version="1.0" encoding="UTF-8"?>
<Relationships xmlns="http://schemas.openxmlformats.org/package/2006/relationships"><Relationship Id="rId1" Type="http://schemas.openxmlformats.org/officeDocument/2006/relationships/image" Target="media/image2.png"/>
</Relationships>
</file>

<file path=word/theme/theme1.xml><?xml version="1.0" encoding="utf-8"?>
<a:theme xmlns:a="http://schemas.openxmlformats.org/drawingml/2006/main" xmlns:r="http://schemas.openxmlformats.org/officeDocument/2006/relationships" name="Office Theme">
  <a:themeElements>
    <a:clrScheme name="Office">
      <a:dk1>
        <a:srgbClr val="000000"/>
      </a:dk1>
      <a:lt1>
        <a:srgbClr val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 pitchFamily="0" charset="1"/>
        <a:ea typeface=""/>
        <a:cs typeface=""/>
      </a:majorFont>
      <a:minorFont>
        <a:latin typeface="Calibri" pitchFamily="0" charset="1"/>
        <a:ea typeface=""/>
        <a:cs typeface=""/>
      </a:minorFont>
    </a:fontScheme>
    <a:fmtScheme>
      <a:fillStyleLst>
        <a:solidFill>
          <a:schemeClr val="phClr"/>
        </a:solidFill>
        <a:gradFill>
          <a:gsLst>
            <a:gs pos="0">
              <a:schemeClr val="phClr">
                <a:tint val="50000"/>
              </a:schemeClr>
            </a:gs>
            <a:gs pos="35000">
              <a:schemeClr val="phClr">
                <a:tint val="37000"/>
              </a:schemeClr>
            </a:gs>
            <a:gs pos="100000">
              <a:schemeClr val="phClr">
                <a:tint val="15000"/>
              </a:schemeClr>
            </a:gs>
          </a:gsLst>
          <a:lin ang="16200000" scaled="1"/>
          <a:tileRect l="0" t="0" r="0" b="0"/>
        </a:gradFill>
        <a:gradFill>
          <a:gsLst>
            <a:gs pos="0">
              <a:schemeClr val="phClr">
                <a:shade val="51000"/>
              </a:schemeClr>
            </a:gs>
            <a:gs pos="80000">
              <a:schemeClr val="phClr">
                <a:shade val="93000"/>
              </a:schemeClr>
            </a:gs>
            <a:gs pos="100000">
              <a:schemeClr val="phClr">
                <a:shade val="94000"/>
              </a:schemeClr>
            </a:gs>
          </a:gsLst>
          <a:lin ang="16200000" scaled="0"/>
          <a:tileRect l="0" t="0" r="0" b="0"/>
        </a:gradFill>
      </a:fillStyleLst>
      <a:lnStyleLst>
        <a:ln w="9525" cap="flat" cmpd="sng" algn="ctr">
          <a:prstDash val="solid"/>
        </a:ln>
        <a:ln w="25400" cap="flat" cmpd="sng" algn="ctr">
          <a:prstDash val="solid"/>
        </a:ln>
        <a:ln w="38100" cap="flat" cmpd="sng" algn="ctr"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</a:schemeClr>
            </a:gs>
            <a:gs pos="40000">
              <a:schemeClr val="phClr">
                <a:tint val="45000"/>
                <a:shade val="99000"/>
              </a:schemeClr>
            </a:gs>
            <a:gs pos="100000">
              <a:schemeClr val="phClr">
                <a:shade val="20000"/>
              </a:schemeClr>
            </a:gs>
          </a:gsLst>
          <a:path path="circle">
            <a:fillToRect l="50000" t="-80000" r="50000" b="180000"/>
          </a:path>
          <a:tileRect l="0" t="0" r="0" b="0"/>
        </a:gradFill>
        <a:gradFill>
          <a:gsLst>
            <a:gs pos="0">
              <a:schemeClr val="phClr">
                <a:tint val="80000"/>
              </a:schemeClr>
            </a:gs>
            <a:gs pos="100000">
              <a:schemeClr val="phClr">
                <a:shade val="30000"/>
              </a:schemeClr>
            </a:gs>
          </a:gsLst>
          <a:path path="circle">
            <a:fillToRect l="50000" t="50000" r="50000" b="50000"/>
          </a:path>
          <a:tileRect l="0" t="0" r="0" b="0"/>
        </a:gradFill>
      </a:bgFillStyleLst>
    </a:fmtScheme>
  </a:themeElements>
</a:theme>
</file>

<file path=customXml/_rels/item1.xml.rels><?xml version="1.0" encoding="UTF-8"?>
<Relationships xmlns="http://schemas.openxmlformats.org/package/2006/relationships"><Relationship Id="rId1" Type="http://schemas.openxmlformats.org/officeDocument/2006/relationships/customXmlProps" Target="itemProps1.xml"/>
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roundtripDataSignature="AMtx7mh9WENVR9EgV25vb2JOXk/gon76dQ==">CgMxLjA4AHIhMVNBUFEzVUxxTTZsT05nV2tPQmtZSWo1dXpZQzZ0cEd2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schemas.openxmlformats.org/officeDocument/2006/relationships"/>
    <ds:schemaRef ds:uri="http://customooxmlschemas.google.com/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Application>LibreOffice/25.2.5.2$Windows_X86_64 LibreOffice_project/03d19516eb2e1dd5d4ccd751a0d6f35f35e08022</Application>
  <AppVersion>15.0000</AppVersion>
  <Pages>1</Pages>
  <Words>106</Words>
  <Characters>616</Characters>
  <CharactersWithSpaces>707</CharactersWithSpaces>
  <Paragraphs>27</Paragraph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2025-07-10T22:28:00Z</dcterms:created>
  <dc:creator>Kerrylodge</dc:creator>
  <dc:description/>
  <dc:language>en-NZ</dc:language>
  <cp:lastModifiedBy/>
  <dcterms:modified xsi:type="dcterms:W3CDTF">2025-09-01T14:48:33Z</dcterms:modified>
  <cp:revision>3</cp:revision>
  <dc:subject/>
  <dc:title/>
</cp:coreProperties>
</file>

<file path=docProps/custom.xml><?xml version="1.0" encoding="utf-8"?>
<Properties xmlns="http://schemas.openxmlformats.org/officeDocument/2006/custom-properties" xmlns:vt="http://schemas.openxmlformats.org/officeDocument/2006/docPropsVTypes"/>
</file>